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FF" w:rsidRDefault="00F20DFF" w:rsidP="00F20DFF">
      <w:pPr>
        <w:pStyle w:val="ox-1d66c74edb-msonormal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30"/>
          <w:szCs w:val="30"/>
        </w:rPr>
        <w:t>Comunicato-stampa</w:t>
      </w:r>
    </w:p>
    <w:p w:rsidR="00F20DFF" w:rsidRDefault="00F20DFF" w:rsidP="00F20DFF">
      <w:pPr>
        <w:pStyle w:val="ox-1d66c74edb-msonormal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E’ lo Stato italiano ad aver bisogno delle maestre/i che lavorano a 11 euro l’ora, così come di tutti i precari/e sfruttati da decenni nella </w:t>
      </w:r>
      <w:proofErr w:type="gramStart"/>
      <w:r>
        <w:rPr>
          <w:rFonts w:ascii="Helvetica" w:hAnsi="Helvetica" w:cs="Helvetica"/>
          <w:b/>
          <w:bCs/>
          <w:color w:val="000000"/>
          <w:sz w:val="30"/>
          <w:szCs w:val="30"/>
        </w:rPr>
        <w:t>scuola</w:t>
      </w:r>
      <w:r>
        <w:rPr>
          <w:rFonts w:ascii="Helvetica" w:hAnsi="Helvetica" w:cs="Helvetica"/>
          <w:color w:val="000000"/>
          <w:sz w:val="20"/>
          <w:szCs w:val="20"/>
        </w:rPr>
        <w:t xml:space="preserve"> 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30"/>
          <w:szCs w:val="30"/>
        </w:rPr>
        <w:t>Dopo l’inaccettabile sentenza politica</w:t>
      </w:r>
      <w:r>
        <w:rPr>
          <w:rStyle w:val="Enfasigrassetto"/>
          <w:rFonts w:ascii="Helvetica" w:hAnsi="Helvetica" w:cs="Helvetica"/>
          <w:color w:val="000000"/>
          <w:sz w:val="30"/>
          <w:szCs w:val="30"/>
        </w:rPr>
        <w:t> del Consiglio di Stato occorre al più presto un Decreto-legge del governo che stabilizzi tutti i docenti abilitati</w:t>
      </w:r>
    </w:p>
    <w:p w:rsidR="00F20DFF" w:rsidRDefault="00F20DFF" w:rsidP="00F20DFF">
      <w:pPr>
        <w:pStyle w:val="ox-1d66c74edb-msonormal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Enfasigrassetto"/>
          <w:rFonts w:ascii="Helvetica" w:hAnsi="Helvetica" w:cs="Helvetica"/>
          <w:color w:val="000000"/>
          <w:sz w:val="30"/>
          <w:szCs w:val="30"/>
        </w:rPr>
        <w:t>Mercoledi</w:t>
      </w:r>
      <w:proofErr w:type="spellEnd"/>
      <w:r>
        <w:rPr>
          <w:rStyle w:val="Enfasigrassetto"/>
          <w:rFonts w:ascii="Helvetica" w:hAnsi="Helvetica" w:cs="Helvetica"/>
          <w:color w:val="000000"/>
          <w:sz w:val="30"/>
          <w:szCs w:val="30"/>
        </w:rPr>
        <w:t xml:space="preserve"> 17 gennaio il MIUR discuterà con i COBAS e altri sindacati sulla vertenza. Ecco le proposte che presenteremo al Ministero</w:t>
      </w:r>
    </w:p>
    <w:p w:rsidR="00F20DFF" w:rsidRDefault="00F20DFF" w:rsidP="00F20DFF">
      <w:pPr>
        <w:pStyle w:val="ox-1d66c74edb-msonormal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>Dopo il successo dello sciopero e delle manifestazioni dell'8 gennaio - ove le maestre/i hanno risposto splendidamente all'arroganza di “consiglieri di Stato” che guadagnano 100 volte più di loro, intenzionati a buttar fuori migliaia di docenti per anni spremuti come limoni a 11 euro l’ora e considerati fino ad ora abili a insegnare - il MIUR convoca il 17 gennaio i COBAS, assieme ad altri sindacati, </w:t>
      </w:r>
      <w:bookmarkStart w:id="1" w:name="ygrp-text"/>
      <w:bookmarkEnd w:id="1"/>
      <w:r>
        <w:rPr>
          <w:rFonts w:ascii="Helvetica" w:hAnsi="Helvetica" w:cs="Helvetica"/>
          <w:color w:val="000000"/>
          <w:sz w:val="20"/>
          <w:szCs w:val="20"/>
        </w:rPr>
        <w:t>per affrontare la questione dei diplomati magistrali. La</w:t>
      </w:r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> convocazione è il frutto della grande mobilitazione in atto, che ha mostrato anche al MIUR come i sindacati “monopolisti” non solo non rappresentano le migliaia di docenti che hanno lottato per ottenere quanto spettava loro di diritto, ma neanche sono interessati ad una positiva risoluzione in materia. </w:t>
      </w:r>
      <w:r>
        <w:rPr>
          <w:rFonts w:ascii="Helvetica" w:hAnsi="Helvetica" w:cs="Helvetica"/>
          <w:color w:val="000000"/>
          <w:sz w:val="20"/>
          <w:szCs w:val="20"/>
        </w:rPr>
        <w:t>Al MIUR sanno bene che con l’ultima sentenza il</w:t>
      </w:r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 xml:space="preserve"> Consiglio di Stato ha smentito </w:t>
      </w:r>
      <w:proofErr w:type="gramStart"/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>se</w:t>
      </w:r>
      <w:proofErr w:type="gramEnd"/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 xml:space="preserve"> stesso, dopo che ben cinque sue sentenze precedenti avevano dato ragione ai diplomati magistrali. E sanno che si è trattato di una spudorata sentenza politica, come politica è stata </w:t>
      </w:r>
      <w:proofErr w:type="gramStart"/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>negli  ultimi</w:t>
      </w:r>
      <w:proofErr w:type="gramEnd"/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 xml:space="preserve"> decenni la volontà di tutti i governi di utilizzare massicciamente il precariato per risparmiare un buon 30% nelle spese di personale ed evitarne la ribellione frammentando la categoria in mille sotto-gruppi messi cinicamente in conflitto tra loro.</w:t>
      </w:r>
    </w:p>
    <w:p w:rsidR="00F20DFF" w:rsidRDefault="00F20DFF" w:rsidP="00F20DFF">
      <w:pPr>
        <w:pStyle w:val="ox-1d66c74edb-msobodytext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 xml:space="preserve">Tutto ciò diventa particolarmente intollerabile quando </w:t>
      </w:r>
      <w:proofErr w:type="spellStart"/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>é</w:t>
      </w:r>
      <w:proofErr w:type="spellEnd"/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 xml:space="preserve"> evidente che non sono i precari/e a dover </w:t>
      </w:r>
      <w:proofErr w:type="spellStart"/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>pietire</w:t>
      </w:r>
      <w:proofErr w:type="spellEnd"/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 xml:space="preserve"> per una loro giusta sistemazione ma sono i governi, è lo Stato, è la scuola ad avere un bisogno assoluto delle centinaia di migliaia di precari che vi operano da anni, in condizioni di lavoro sempre più pesanti e pagati/e meno di una baby-sitter. Per il prossimo anno scolastico le domande di pensionamento sono il 26% in più degli anni scorsi. I prigionieri della riforma Fornero fuggono da una scuola-azienda che ha reso umilianti le condizioni di lavoro, la didattica, i rapporti con studenti e famiglie: e lo faranno nei prossimi anni tutti/e quelli che potranno. Dunque, lo Stato deve ringraziare le centinaia di migliaia di precari/e disposti/e a subentrare: e conseguentemente finirla con l’imposizione del precariato a vita, stabilizzando definitivamente tutti gli abilitati/e che si sono guadagnati sul campo (da sempre il 99,9 % dei docenti ha imparato a insegnare insegnando) il diritto e il dovere dell’insegnamento. Quindi, il governo deve emanare un Decreto-legge che sani una volta per tutte la situazione: non è più tollerabile che i diritti dei lavoratori/</w:t>
      </w:r>
      <w:proofErr w:type="spellStart"/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>trici</w:t>
      </w:r>
      <w:proofErr w:type="spellEnd"/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 xml:space="preserve"> vengano decisi con sentenze “tribunalizie”, contraddittorie, illegittime e strumentali. Sulla base delle volontà espresse dalle maestre/i in lotta e della necessità </w:t>
      </w:r>
      <w:proofErr w:type="gramStart"/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>di  proposte</w:t>
      </w:r>
      <w:proofErr w:type="gramEnd"/>
      <w:r>
        <w:rPr>
          <w:rStyle w:val="Enfasigrassetto"/>
          <w:rFonts w:ascii="Helvetica" w:hAnsi="Helvetica" w:cs="Helvetica"/>
          <w:b w:val="0"/>
          <w:bCs w:val="0"/>
          <w:color w:val="000000"/>
          <w:sz w:val="20"/>
          <w:szCs w:val="20"/>
        </w:rPr>
        <w:t xml:space="preserve"> unificanti che evitino una ennesima “guerra tra poveri”, all'incontro del 17 i COBAS presenteranno alla Ministra una piattaforma unificante per tutti i precari/e della scuola, dall'infanzia alla secondaria, basata sui seguenti punti:</w:t>
      </w:r>
    </w:p>
    <w:p w:rsidR="00F20DFF" w:rsidRDefault="00F20DFF" w:rsidP="00F20DFF">
      <w:pPr>
        <w:pStyle w:val="ox-1d66c74edb-msobodytext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Enfasigrassetto"/>
          <w:rFonts w:ascii="Helvetica" w:hAnsi="Helvetica" w:cs="Helvetica"/>
          <w:color w:val="000000"/>
          <w:sz w:val="20"/>
          <w:szCs w:val="20"/>
        </w:rPr>
        <w:t xml:space="preserve">1) Le immesse/i in ruolo che hanno superato l'anno di prova mantengono il proprio posto e lo stesso vale per chi deve superare l'anno di prova in questo anno scolastico. 2) Permanenza nelle GAE, in base al punteggio acquisito, di tutti/e i/le docenti con relativo scioglimento della riserva. 3) Riapertura delle GAE, in tutti gli ordini di scuola, per tutti/e i/le docenti in possesso di abilitazione (Diplomati Magistrali con titolo conseguito entro </w:t>
      </w:r>
      <w:proofErr w:type="spellStart"/>
      <w:r>
        <w:rPr>
          <w:rStyle w:val="Enfasigrassetto"/>
          <w:rFonts w:ascii="Helvetica" w:hAnsi="Helvetica" w:cs="Helvetica"/>
          <w:color w:val="000000"/>
          <w:sz w:val="20"/>
          <w:szCs w:val="20"/>
        </w:rPr>
        <w:t>l'a.s.</w:t>
      </w:r>
      <w:proofErr w:type="spellEnd"/>
      <w:r>
        <w:rPr>
          <w:rStyle w:val="Enfasigrassetto"/>
          <w:rFonts w:ascii="Helvetica" w:hAnsi="Helvetica" w:cs="Helvetica"/>
          <w:color w:val="000000"/>
          <w:sz w:val="20"/>
          <w:szCs w:val="20"/>
        </w:rPr>
        <w:t xml:space="preserve"> 2001/2002, Laureati in Scienze della Formazione Primaria V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ecchio e Nuovo </w:t>
      </w:r>
      <w:proofErr w:type="gramStart"/>
      <w:r>
        <w:rPr>
          <w:rFonts w:ascii="Helvetica" w:hAnsi="Helvetica" w:cs="Helvetica"/>
          <w:b/>
          <w:bCs/>
          <w:color w:val="000000"/>
          <w:sz w:val="20"/>
          <w:szCs w:val="20"/>
        </w:rPr>
        <w:t>Ordinamento,  PAS</w:t>
      </w:r>
      <w:proofErr w:type="gramEnd"/>
      <w:r>
        <w:rPr>
          <w:rFonts w:ascii="Helvetica" w:hAnsi="Helvetica" w:cs="Helvetica"/>
          <w:b/>
          <w:bCs/>
          <w:color w:val="000000"/>
          <w:sz w:val="20"/>
          <w:szCs w:val="20"/>
        </w:rPr>
        <w:t>, TFA, ecc.). </w:t>
      </w:r>
      <w:r>
        <w:rPr>
          <w:rStyle w:val="Enfasigrassetto"/>
          <w:rFonts w:ascii="Helvetica" w:hAnsi="Helvetica" w:cs="Helvetica"/>
          <w:color w:val="000000"/>
          <w:sz w:val="20"/>
          <w:szCs w:val="20"/>
        </w:rPr>
        <w:t>4) Immissione in ruolo di tutti/e i/le precari/e con 3 anni di servizio presso le scuole di ogni ordine e grado</w:t>
      </w:r>
    </w:p>
    <w:p w:rsidR="00F20DFF" w:rsidRDefault="00F20DFF" w:rsidP="00F20DFF">
      <w:pPr>
        <w:pStyle w:val="ox-1d66c74edb-msobodytext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Tutto questo va ottenuto mediante un Decreto-legge che, oltre ad evitare intollerabili licenziamenti che paralizzerebbero la scuola dell’infanzia e primaria, sani definitivamente le profonde ingiustizie perpetrate in questi anni a danno di centinaia di migliaia di precari/e.</w:t>
      </w:r>
    </w:p>
    <w:p w:rsidR="00F20DFF" w:rsidRDefault="00F20DFF" w:rsidP="00F20DFF">
      <w:pPr>
        <w:pStyle w:val="ox-1d66c74edb-msobodytext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Piero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Bernocchi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t>     portavoce nazionale COBAS  </w:t>
      </w:r>
      <w:r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</w:t>
      </w:r>
      <w:r>
        <w:rPr>
          <w:rFonts w:ascii="Helvetica" w:hAnsi="Helvetica" w:cs="Helvetica"/>
          <w:color w:val="000000"/>
          <w:sz w:val="20"/>
          <w:szCs w:val="20"/>
        </w:rPr>
        <w:t>15 gennaio 2018</w:t>
      </w:r>
    </w:p>
    <w:p w:rsidR="00F20DFF" w:rsidRDefault="00F20DFF" w:rsidP="00F20DFF">
      <w:pPr>
        <w:pStyle w:val="ox-1d66c74edb-msobodytext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571C84" w:rsidRDefault="00571C84"/>
    <w:sectPr w:rsidR="00571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4E"/>
    <w:rsid w:val="00420D7B"/>
    <w:rsid w:val="00571C84"/>
    <w:rsid w:val="0070754E"/>
    <w:rsid w:val="00F2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1A22"/>
  <w15:chartTrackingRefBased/>
  <w15:docId w15:val="{5D57989E-B47D-44F9-8FE2-D263C779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1d66c74edb-msonormal">
    <w:name w:val="ox-1d66c74edb-msonormal"/>
    <w:basedOn w:val="Normale"/>
    <w:rsid w:val="00F2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20DFF"/>
    <w:rPr>
      <w:b/>
      <w:bCs/>
    </w:rPr>
  </w:style>
  <w:style w:type="paragraph" w:customStyle="1" w:styleId="ox-1d66c74edb-msobodytext">
    <w:name w:val="ox-1d66c74edb-msobodytext"/>
    <w:basedOn w:val="Normale"/>
    <w:rsid w:val="00F2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</dc:creator>
  <cp:keywords/>
  <dc:description/>
  <cp:lastModifiedBy>ettore</cp:lastModifiedBy>
  <cp:revision>2</cp:revision>
  <dcterms:created xsi:type="dcterms:W3CDTF">2018-01-15T16:42:00Z</dcterms:created>
  <dcterms:modified xsi:type="dcterms:W3CDTF">2018-01-15T16:48:00Z</dcterms:modified>
</cp:coreProperties>
</file>